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Valberedningens förslag Höganäs Makerspace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Valberedningen jobbar för att det ska finnas en jämn fördelning av olika intressen i styrelsen för att stärka föreningens mångfald.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2024 hade föreningen 6 st medlemmar i styrelsen. 1 ordförande och 5 st ledamöter.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Per Haglund avgår från positionen som Kassör och Liselotte Blomqvist har anmält intresse för att ta över positionen under förutsättningen att bokföringen hanteras av extern part.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Ställer ej upp för omval till position: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Kassör: </w:t>
      </w:r>
      <w:r w:rsidDel="00000000" w:rsidR="00000000" w:rsidRPr="00000000">
        <w:rPr>
          <w:rtl w:val="0"/>
        </w:rPr>
        <w:t xml:space="preserve">Per Haglund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Förslag för omval till position: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Ordförande: </w:t>
      </w:r>
      <w:r w:rsidDel="00000000" w:rsidR="00000000" w:rsidRPr="00000000">
        <w:rPr>
          <w:rtl w:val="0"/>
        </w:rPr>
        <w:t xml:space="preserve">Cecilia Skoog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Sekreterare:</w:t>
      </w:r>
      <w:r w:rsidDel="00000000" w:rsidR="00000000" w:rsidRPr="00000000">
        <w:rPr>
          <w:rtl w:val="0"/>
        </w:rPr>
        <w:t xml:space="preserve"> Victoria Dorup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Ledamot:</w:t>
      </w:r>
      <w:r w:rsidDel="00000000" w:rsidR="00000000" w:rsidRPr="00000000">
        <w:rPr>
          <w:rtl w:val="0"/>
        </w:rPr>
        <w:t xml:space="preserve"> Niklas Hansson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Ledamot:</w:t>
      </w:r>
      <w:r w:rsidDel="00000000" w:rsidR="00000000" w:rsidRPr="00000000">
        <w:rPr>
          <w:rtl w:val="0"/>
        </w:rPr>
        <w:t xml:space="preserve"> Ingvor Green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Revisor: </w:t>
      </w:r>
      <w:r w:rsidDel="00000000" w:rsidR="00000000" w:rsidRPr="00000000">
        <w:rPr>
          <w:rtl w:val="0"/>
        </w:rPr>
        <w:t xml:space="preserve">Johan Lingebrant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Förslag för nyval: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Kassör</w:t>
      </w:r>
      <w:r w:rsidDel="00000000" w:rsidR="00000000" w:rsidRPr="00000000">
        <w:rPr>
          <w:rtl w:val="0"/>
        </w:rPr>
        <w:t xml:space="preserve">: Liselotte Blomqvist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Suppleant till Ledamot</w:t>
      </w:r>
      <w:r w:rsidDel="00000000" w:rsidR="00000000" w:rsidRPr="00000000">
        <w:rPr>
          <w:rtl w:val="0"/>
        </w:rPr>
        <w:t xml:space="preserve">: Per Haglund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